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319" w:rsidRDefault="00DA37CA" w:rsidP="00DA37CA">
      <w:pPr>
        <w:spacing w:after="0" w:line="300" w:lineRule="auto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2306955</wp:posOffset>
            </wp:positionH>
            <wp:positionV relativeFrom="paragraph">
              <wp:posOffset>-443865</wp:posOffset>
            </wp:positionV>
            <wp:extent cx="1452880" cy="828675"/>
            <wp:effectExtent l="0" t="0" r="0" b="952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arbut_sport_small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52880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A37CA" w:rsidRDefault="00DA37CA" w:rsidP="00DA37CA">
      <w:pPr>
        <w:spacing w:after="0" w:line="300" w:lineRule="auto"/>
        <w:rPr>
          <w:rFonts w:cs="David"/>
          <w:b/>
          <w:bCs/>
          <w:sz w:val="24"/>
          <w:szCs w:val="24"/>
          <w:rtl/>
        </w:rPr>
      </w:pPr>
    </w:p>
    <w:p w:rsidR="00DA37CA" w:rsidRPr="004C705A" w:rsidRDefault="00DA37CA" w:rsidP="00DA37CA">
      <w:pPr>
        <w:spacing w:after="0" w:line="300" w:lineRule="auto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</w:p>
    <w:p w:rsidR="00FC1574" w:rsidRPr="00FC1574" w:rsidRDefault="00FC1574" w:rsidP="002C0DC8">
      <w:pPr>
        <w:jc w:val="center"/>
        <w:rPr>
          <w:rFonts w:ascii="Arial" w:hAnsi="Arial" w:cstheme="minorBidi"/>
          <w:b/>
          <w:bCs/>
          <w:sz w:val="30"/>
          <w:szCs w:val="30"/>
          <w:rtl/>
          <w:lang w:bidi="ar-SA"/>
        </w:rPr>
      </w:pPr>
      <w:r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 xml:space="preserve">مناقصة 2014/5 لتشغيل مراقبين </w:t>
      </w:r>
      <w:r>
        <w:rPr>
          <w:rFonts w:ascii="Arial" w:hAnsi="Arial" w:cstheme="minorBidi"/>
          <w:b/>
          <w:bCs/>
          <w:sz w:val="30"/>
          <w:szCs w:val="30"/>
          <w:rtl/>
          <w:lang w:bidi="ar-SA"/>
        </w:rPr>
        <w:t>–</w:t>
      </w:r>
      <w:r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 xml:space="preserve"> مرشدين ومستشارين للمكاتب العمومية</w:t>
      </w:r>
    </w:p>
    <w:p w:rsidR="00FF5482" w:rsidRPr="00FF5482" w:rsidRDefault="00FF5482" w:rsidP="00FC1574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/>
          <w:sz w:val="22"/>
          <w:szCs w:val="22"/>
        </w:rPr>
      </w:pPr>
      <w:r w:rsidRPr="002D37F1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فترة التعاقد: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فترة التعاقد مع المزود </w:t>
      </w:r>
      <w:r w:rsidR="00FC1574">
        <w:rPr>
          <w:rFonts w:eastAsia="Calibri" w:cstheme="minorBidi" w:hint="cs"/>
          <w:sz w:val="22"/>
          <w:szCs w:val="22"/>
          <w:rtl/>
          <w:lang w:bidi="ar-SA"/>
        </w:rPr>
        <w:t>ستكون لمدة سنة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من تاريخ توقيع الأطراف على الاتفاقية.</w:t>
      </w:r>
    </w:p>
    <w:p w:rsidR="00FF5482" w:rsidRDefault="00FF5482" w:rsidP="00FF5482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theme="minorBidi"/>
          <w:sz w:val="22"/>
          <w:szCs w:val="22"/>
          <w:rtl/>
          <w:lang w:bidi="ar-SA"/>
        </w:rPr>
      </w:pPr>
      <w:r w:rsidRPr="00FF5482">
        <w:rPr>
          <w:rFonts w:eastAsia="Calibri" w:cstheme="minorBidi" w:hint="cs"/>
          <w:sz w:val="22"/>
          <w:szCs w:val="22"/>
          <w:rtl/>
          <w:lang w:bidi="ar-SA"/>
        </w:rPr>
        <w:t>للوزارة الحق, وفقا لرأيها المطلق, أن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تمدد فترة التعاقد بفترة</w:t>
      </w:r>
      <w:r w:rsidRPr="00FF5482">
        <w:rPr>
          <w:rFonts w:eastAsia="Calibri" w:cstheme="minorBidi" w:hint="cs"/>
          <w:sz w:val="22"/>
          <w:szCs w:val="22"/>
          <w:rtl/>
          <w:lang w:bidi="ar-SA"/>
        </w:rPr>
        <w:t xml:space="preserve"> إضافية بطول سنة واحدة, أي فترة قصوى بطول ما مجموعه </w:t>
      </w:r>
      <w:r>
        <w:rPr>
          <w:rFonts w:eastAsia="Calibri" w:cstheme="minorBidi" w:hint="cs"/>
          <w:sz w:val="22"/>
          <w:szCs w:val="22"/>
          <w:rtl/>
          <w:lang w:bidi="ar-SA"/>
        </w:rPr>
        <w:t>سنتين</w:t>
      </w:r>
      <w:r w:rsidRPr="00FF5482">
        <w:rPr>
          <w:rFonts w:eastAsia="Calibri" w:cstheme="minorBidi" w:hint="cs"/>
          <w:sz w:val="22"/>
          <w:szCs w:val="22"/>
          <w:rtl/>
          <w:lang w:bidi="ar-SA"/>
        </w:rPr>
        <w:t>.</w:t>
      </w:r>
    </w:p>
    <w:p w:rsidR="00FF5482" w:rsidRPr="00EF5EBF" w:rsidRDefault="00FF5482" w:rsidP="00FF5482">
      <w:pPr>
        <w:pStyle w:val="AlphaList2"/>
        <w:numPr>
          <w:ilvl w:val="0"/>
          <w:numId w:val="0"/>
        </w:numPr>
        <w:spacing w:before="0" w:line="288" w:lineRule="auto"/>
        <w:ind w:left="1191" w:hanging="397"/>
        <w:rPr>
          <w:rFonts w:eastAsia="Calibri" w:cs="David"/>
          <w:sz w:val="22"/>
          <w:szCs w:val="22"/>
        </w:rPr>
      </w:pPr>
    </w:p>
    <w:p w:rsidR="00FF5482" w:rsidRPr="00EF5EBF" w:rsidRDefault="00FF5482" w:rsidP="00FF5482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>على مقدمي العروض أن يدفعوا مبلغ اشتراك في المناقصة بقيمة 300 شاقل الذي لن يعاد.</w:t>
      </w:r>
    </w:p>
    <w:p w:rsidR="00850C6C" w:rsidRPr="00850C6C" w:rsidRDefault="00DD4148" w:rsidP="00377595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/>
          <w:b/>
          <w:bCs/>
          <w:sz w:val="22"/>
          <w:szCs w:val="22"/>
          <w:u w:val="single"/>
        </w:rPr>
      </w:pP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وصف للمشروع</w:t>
      </w:r>
      <w:r w:rsidR="00850C6C" w:rsidRPr="00850C6C">
        <w:rPr>
          <w:rFonts w:eastAsia="Calibri" w:cs="David" w:hint="cs"/>
          <w:b/>
          <w:bCs/>
          <w:sz w:val="22"/>
          <w:szCs w:val="22"/>
          <w:u w:val="single"/>
          <w:rtl/>
        </w:rPr>
        <w:t>:</w:t>
      </w:r>
    </w:p>
    <w:p w:rsidR="00DD4148" w:rsidRPr="00DD4148" w:rsidRDefault="00DD4148" w:rsidP="00DD4148">
      <w:pPr>
        <w:pStyle w:val="a3"/>
        <w:numPr>
          <w:ilvl w:val="1"/>
          <w:numId w:val="4"/>
        </w:numPr>
        <w:rPr>
          <w:rFonts w:ascii="Times New Roman" w:hAnsi="Times New Roman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قسم المكاتب في وزارة التربية والرياضة ينوي اختيار مزود الذي سينفذ مراقبة على النشاطات السليمة للمكاتب العمومية في البلاد, بما في ذلك نشاطات مراقبة </w:t>
      </w:r>
      <w:r w:rsidR="002D6D31">
        <w:rPr>
          <w:rFonts w:ascii="Times New Roman" w:hAnsi="Times New Roman" w:cstheme="minorBidi" w:hint="cs"/>
          <w:szCs w:val="22"/>
          <w:rtl/>
          <w:lang w:eastAsia="he-IL" w:bidi="ar-SA"/>
        </w:rPr>
        <w:t>وإرشاد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>. ما مجمله مراقبة ما يقارب 680 مكتبة في جميع انحاء البلاد, والمجتمعة في ما يقارب 220 شبكة مكاتب عمومية.</w:t>
      </w:r>
    </w:p>
    <w:p w:rsidR="00DD4148" w:rsidRPr="00DD4148" w:rsidRDefault="002D6D31" w:rsidP="00DD4148">
      <w:pPr>
        <w:pStyle w:val="a3"/>
        <w:numPr>
          <w:ilvl w:val="1"/>
          <w:numId w:val="4"/>
        </w:numPr>
        <w:rPr>
          <w:rFonts w:ascii="Times New Roman" w:hAnsi="Times New Roman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>بالإضافة</w:t>
      </w:r>
      <w:r w:rsidR="00DD4148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الى نشاطات الرقابة 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>والإرشاد</w:t>
      </w:r>
      <w:r w:rsidR="00DD4148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تتطرق هذه المناقصة الى خدنة اضافية لصالح قسم المكتبات </w:t>
      </w:r>
      <w:r w:rsidR="00DD4148">
        <w:rPr>
          <w:rFonts w:ascii="Times New Roman" w:hAnsi="Times New Roman" w:cstheme="minorBidi"/>
          <w:szCs w:val="22"/>
          <w:rtl/>
          <w:lang w:eastAsia="he-IL" w:bidi="ar-SA"/>
        </w:rPr>
        <w:t>–</w:t>
      </w:r>
      <w:r w:rsidR="00DD4148"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استشارة لتخطيط مباني وبرنامج للمكاتب.</w:t>
      </w:r>
    </w:p>
    <w:p w:rsidR="00DD4148" w:rsidRPr="00DD4148" w:rsidRDefault="00DD4148" w:rsidP="00C43C90">
      <w:pPr>
        <w:pStyle w:val="a3"/>
        <w:numPr>
          <w:ilvl w:val="1"/>
          <w:numId w:val="4"/>
        </w:numPr>
        <w:rPr>
          <w:rFonts w:ascii="Times New Roman" w:hAnsi="Times New Roman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>على الهيئة مقدمة العرض تعيين مدير مشروع, والذي سيكون متوفر في أي وقت وس</w:t>
      </w:r>
      <w:r w:rsidR="00377595">
        <w:rPr>
          <w:rFonts w:ascii="Times New Roman" w:hAnsi="Times New Roman" w:cstheme="minorBidi" w:hint="cs"/>
          <w:szCs w:val="22"/>
          <w:rtl/>
          <w:lang w:eastAsia="he-IL" w:bidi="ar-SA"/>
        </w:rPr>
        <w:t>تكون مسؤولة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عن جميع العملية اللوجيستية والمهنية في تنفيذ هذه المناقصة.</w:t>
      </w:r>
    </w:p>
    <w:p w:rsidR="00DD4148" w:rsidRPr="00DD4148" w:rsidRDefault="00DD4148" w:rsidP="00DD4148">
      <w:pPr>
        <w:pStyle w:val="a3"/>
        <w:numPr>
          <w:ilvl w:val="1"/>
          <w:numId w:val="4"/>
        </w:numPr>
        <w:rPr>
          <w:rFonts w:ascii="Times New Roman" w:hAnsi="Times New Roman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على الهيئة مقدمة العرض تجنيد مستشار واحد لتزويد خدمات الاستشارة لتخطيط مباني وبرنامج للمكاتب المفصلة في المناقصة, </w:t>
      </w:r>
      <w:r w:rsidR="002D6D31">
        <w:rPr>
          <w:rFonts w:ascii="Times New Roman" w:hAnsi="Times New Roman" w:cstheme="minorBidi" w:hint="cs"/>
          <w:szCs w:val="22"/>
          <w:rtl/>
          <w:lang w:eastAsia="he-IL" w:bidi="ar-SA"/>
        </w:rPr>
        <w:t>وإرفاقها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الى عرضه.</w:t>
      </w:r>
    </w:p>
    <w:p w:rsidR="00DD4148" w:rsidRDefault="00DD4148" w:rsidP="00DD4148">
      <w:pPr>
        <w:pStyle w:val="a3"/>
        <w:numPr>
          <w:ilvl w:val="1"/>
          <w:numId w:val="4"/>
        </w:numPr>
        <w:rPr>
          <w:rFonts w:ascii="Times New Roman" w:hAnsi="Times New Roman"/>
          <w:szCs w:val="22"/>
          <w:lang w:eastAsia="he-IL"/>
        </w:rPr>
      </w:pP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مقدم العرض لن يقوم بتجنيد المراقبين </w:t>
      </w:r>
      <w:r>
        <w:rPr>
          <w:rFonts w:ascii="Times New Roman" w:hAnsi="Times New Roman" w:cstheme="minorBidi"/>
          <w:szCs w:val="22"/>
          <w:rtl/>
          <w:lang w:eastAsia="he-IL" w:bidi="ar-SA"/>
        </w:rPr>
        <w:t>–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المرشدين قبل اختياره كمزود. التجنيد سيتم من قبل المزود الفائز بالتعاون مع الوزارة, وفقا للمعايير المرفقة الى مستندات المناقصة.</w:t>
      </w:r>
    </w:p>
    <w:p w:rsidR="006D5192" w:rsidRDefault="006D5192" w:rsidP="006D5192">
      <w:pPr>
        <w:pStyle w:val="AlphaList2"/>
        <w:numPr>
          <w:ilvl w:val="0"/>
          <w:numId w:val="4"/>
        </w:numPr>
        <w:spacing w:before="0" w:line="288" w:lineRule="auto"/>
        <w:ind w:left="368" w:hanging="370"/>
        <w:rPr>
          <w:rFonts w:eastAsia="Calibri" w:cs="David" w:hint="cs"/>
          <w:b/>
          <w:bCs/>
          <w:sz w:val="22"/>
          <w:szCs w:val="22"/>
          <w:u w:val="single"/>
        </w:rPr>
      </w:pPr>
      <w:r w:rsidRPr="00242F0B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 xml:space="preserve">شروط مسبقة للاشتراك في المناقصة </w:t>
      </w:r>
      <w:r w:rsidRPr="00242F0B">
        <w:rPr>
          <w:rFonts w:eastAsia="Calibri" w:cstheme="minorBidi"/>
          <w:b/>
          <w:bCs/>
          <w:sz w:val="22"/>
          <w:szCs w:val="22"/>
          <w:u w:val="single"/>
          <w:rtl/>
          <w:lang w:bidi="ar-SA"/>
        </w:rPr>
        <w:t>–</w:t>
      </w:r>
      <w:r w:rsidRPr="00242F0B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 xml:space="preserve"> شروط أولية: </w:t>
      </w:r>
    </w:p>
    <w:p w:rsidR="00377595" w:rsidRPr="00242F0B" w:rsidRDefault="00377595" w:rsidP="00377595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David"/>
          <w:b/>
          <w:bCs/>
          <w:sz w:val="22"/>
          <w:szCs w:val="22"/>
          <w:u w:val="single"/>
        </w:rPr>
      </w:pPr>
    </w:p>
    <w:p w:rsidR="006D5192" w:rsidRPr="006D5192" w:rsidRDefault="006D5192" w:rsidP="006D5192">
      <w:pPr>
        <w:spacing w:after="0" w:line="288" w:lineRule="auto"/>
        <w:ind w:left="368"/>
        <w:jc w:val="both"/>
        <w:rPr>
          <w:rFonts w:cstheme="minorBidi"/>
          <w:b/>
          <w:bCs/>
          <w:rtl/>
          <w:lang w:bidi="ar-SA"/>
        </w:rPr>
      </w:pPr>
      <w:r w:rsidRPr="006D5192">
        <w:rPr>
          <w:rFonts w:cstheme="minorBidi" w:hint="cs"/>
          <w:b/>
          <w:bCs/>
          <w:rtl/>
          <w:lang w:bidi="ar-SA"/>
        </w:rPr>
        <w:t>4.1. مقدم عرض الذي يقدم خدمات او منتجات لمكاتب عمومية لن يستطيع الفوز في هذه المناقصة.</w:t>
      </w:r>
    </w:p>
    <w:p w:rsidR="006D5192" w:rsidRPr="006D5192" w:rsidRDefault="006D5192" w:rsidP="006D5192">
      <w:pPr>
        <w:spacing w:after="0" w:line="288" w:lineRule="auto"/>
        <w:ind w:left="368"/>
        <w:jc w:val="both"/>
        <w:rPr>
          <w:rFonts w:cstheme="minorBidi"/>
          <w:u w:val="single"/>
          <w:rtl/>
          <w:lang w:bidi="ar-SA"/>
        </w:rPr>
      </w:pPr>
      <w:r>
        <w:rPr>
          <w:rFonts w:cstheme="minorBidi" w:hint="cs"/>
          <w:rtl/>
          <w:lang w:bidi="ar-SA"/>
        </w:rPr>
        <w:t xml:space="preserve">4.2. </w:t>
      </w:r>
      <w:r w:rsidRPr="006D5192">
        <w:rPr>
          <w:rFonts w:cstheme="minorBidi" w:hint="cs"/>
          <w:u w:val="single"/>
          <w:rtl/>
          <w:lang w:bidi="ar-SA"/>
        </w:rPr>
        <w:t xml:space="preserve">يستطيع </w:t>
      </w:r>
      <w:r>
        <w:rPr>
          <w:rFonts w:cstheme="minorBidi" w:hint="cs"/>
          <w:u w:val="single"/>
          <w:rtl/>
          <w:lang w:bidi="ar-SA"/>
        </w:rPr>
        <w:t xml:space="preserve">تقديم العرض </w:t>
      </w:r>
      <w:r w:rsidRPr="006D5192">
        <w:rPr>
          <w:rFonts w:cstheme="minorBidi" w:hint="cs"/>
          <w:u w:val="single"/>
          <w:rtl/>
          <w:lang w:bidi="ar-SA"/>
        </w:rPr>
        <w:t xml:space="preserve">مقدمي العروض </w:t>
      </w:r>
      <w:r>
        <w:rPr>
          <w:rFonts w:cstheme="minorBidi" w:hint="cs"/>
          <w:u w:val="single"/>
          <w:rtl/>
          <w:lang w:bidi="ar-SA"/>
        </w:rPr>
        <w:t xml:space="preserve">من </w:t>
      </w:r>
      <w:r w:rsidRPr="006D5192">
        <w:rPr>
          <w:rFonts w:cstheme="minorBidi" w:hint="cs"/>
          <w:u w:val="single"/>
          <w:rtl/>
          <w:lang w:bidi="ar-SA"/>
        </w:rPr>
        <w:t>هيئات قانونية التي تتوفر بهم جميع المتطلبات الأولية المفصلة فيما يلي:</w:t>
      </w:r>
    </w:p>
    <w:p w:rsidR="006D5192" w:rsidRDefault="006D5192" w:rsidP="00377595">
      <w:pPr>
        <w:pStyle w:val="AlphaList2"/>
        <w:numPr>
          <w:ilvl w:val="2"/>
          <w:numId w:val="39"/>
        </w:numPr>
        <w:spacing w:before="0" w:line="288" w:lineRule="auto"/>
        <w:rPr>
          <w:rFonts w:eastAsia="Calibri" w:cs="David" w:hint="cs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>مقدم العرض هو هيئة قانونية منظمة المسجلة في سجل رسمي في اسرائيل.</w:t>
      </w:r>
    </w:p>
    <w:p w:rsidR="00377595" w:rsidRPr="005D5DC6" w:rsidRDefault="00377595" w:rsidP="00377595">
      <w:pPr>
        <w:pStyle w:val="AlphaList2"/>
        <w:numPr>
          <w:ilvl w:val="0"/>
          <w:numId w:val="0"/>
        </w:numPr>
        <w:spacing w:before="0" w:line="288" w:lineRule="auto"/>
        <w:ind w:left="1800"/>
        <w:rPr>
          <w:rFonts w:eastAsia="Calibri" w:cs="David"/>
          <w:sz w:val="22"/>
          <w:szCs w:val="22"/>
        </w:rPr>
      </w:pPr>
    </w:p>
    <w:p w:rsidR="006D5192" w:rsidRPr="005D5DC6" w:rsidRDefault="006D5192" w:rsidP="00377595">
      <w:pPr>
        <w:pStyle w:val="AlphaList2"/>
        <w:numPr>
          <w:ilvl w:val="2"/>
          <w:numId w:val="39"/>
        </w:numPr>
        <w:spacing w:before="0" w:line="288" w:lineRule="auto"/>
        <w:rPr>
          <w:rFonts w:eastAsia="Calibri" w:cs="David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 xml:space="preserve">مقدم العرض يجيب على متطلبات بند 6(أ) للقوانين الثانوية لإلزام إجراء مناقصات, لسنة </w:t>
      </w:r>
      <w:r>
        <w:rPr>
          <w:rFonts w:eastAsia="Calibri" w:cstheme="minorBidi"/>
          <w:sz w:val="22"/>
          <w:szCs w:val="22"/>
          <w:rtl/>
          <w:lang w:bidi="ar-SA"/>
        </w:rPr>
        <w:t>–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1993 بما في ذلك هو يمتلك جميع التأشيرات المطلوبة وفقا لقانون صفقات الهيئات العمومية, لسنة </w:t>
      </w:r>
      <w:r>
        <w:rPr>
          <w:rFonts w:eastAsia="Calibri" w:cstheme="minorBidi"/>
          <w:sz w:val="22"/>
          <w:szCs w:val="22"/>
          <w:rtl/>
          <w:lang w:bidi="ar-SA"/>
        </w:rPr>
        <w:t>–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1976 (إلزام إدارة حسابات ودفع ديون ضرائب), بحيث تكون سارية المفعول.</w:t>
      </w:r>
    </w:p>
    <w:p w:rsidR="006D5192" w:rsidRDefault="006D5192" w:rsidP="00377595">
      <w:pPr>
        <w:pStyle w:val="AlphaList2"/>
        <w:numPr>
          <w:ilvl w:val="2"/>
          <w:numId w:val="39"/>
        </w:numPr>
        <w:spacing w:before="0" w:line="288" w:lineRule="auto"/>
        <w:rPr>
          <w:rFonts w:eastAsia="Calibri" w:cs="David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>لا يوجد مانع, وفقا لأي قانون و/ أو لاتفاقية التي كان مقدم العرض طرف لها, باشتراك مقدم العرض في المناقصة ولا يوجد, وفقا لرأي</w:t>
      </w:r>
      <w:r w:rsidRPr="00242F0B">
        <w:rPr>
          <w:rFonts w:eastAsia="Calibri" w:cstheme="minorBidi" w:hint="cs"/>
          <w:sz w:val="22"/>
          <w:szCs w:val="22"/>
          <w:rtl/>
          <w:lang w:bidi="ar-SA"/>
        </w:rPr>
        <w:t xml:space="preserve"> </w:t>
      </w:r>
      <w:r>
        <w:rPr>
          <w:rFonts w:eastAsia="Calibri" w:cstheme="minorBidi" w:hint="cs"/>
          <w:sz w:val="22"/>
          <w:szCs w:val="22"/>
          <w:rtl/>
          <w:lang w:bidi="ar-SA"/>
        </w:rPr>
        <w:t>طالب العرض الكامل والمطلق التابع, أي إمكانية لوجود تضارب مصالح, مباشر أو غير مباشر, بين مصالح مقدم العرض و/ أو أصحاب السيطرة به و/ أو أصحاب الوظائف به و/ أو العاملين باسمه, وبين مصالح طالب العرض و/ أو تقديم الخدمات</w:t>
      </w:r>
      <w:r>
        <w:rPr>
          <w:rFonts w:eastAsia="Calibri" w:cs="David" w:hint="cs"/>
          <w:sz w:val="22"/>
          <w:szCs w:val="22"/>
          <w:rtl/>
        </w:rPr>
        <w:t>.</w:t>
      </w:r>
    </w:p>
    <w:p w:rsidR="006D5192" w:rsidRPr="005D5DC6" w:rsidRDefault="006D5192" w:rsidP="00377595">
      <w:pPr>
        <w:pStyle w:val="AlphaList2"/>
        <w:numPr>
          <w:ilvl w:val="2"/>
          <w:numId w:val="39"/>
        </w:numPr>
        <w:spacing w:before="0" w:line="288" w:lineRule="auto"/>
        <w:rPr>
          <w:rFonts w:eastAsia="Calibri" w:cs="David"/>
          <w:sz w:val="22"/>
          <w:szCs w:val="22"/>
        </w:rPr>
      </w:pPr>
      <w:r>
        <w:rPr>
          <w:rFonts w:eastAsia="Calibri" w:cstheme="minorBidi" w:hint="cs"/>
          <w:sz w:val="22"/>
          <w:szCs w:val="22"/>
          <w:rtl/>
          <w:lang w:bidi="ar-SA"/>
        </w:rPr>
        <w:t xml:space="preserve">إذا كان مقدم العرض تنظيما: في موعد تقديم العرض, مقدم العرض ليس صاحب دين رسوم سنوي في سلطة التنظيمات مقابل سنة 2013 او في موعد قبلها. وكذاك, مقدم العرض ليس معرف ك"شركة منتهكة" للقانون و/ او لم يرسل </w:t>
      </w:r>
      <w:r w:rsidR="002D6D31">
        <w:rPr>
          <w:rFonts w:eastAsia="Calibri" w:cstheme="minorBidi" w:hint="cs"/>
          <w:sz w:val="22"/>
          <w:szCs w:val="22"/>
          <w:rtl/>
          <w:lang w:bidi="ar-SA"/>
        </w:rPr>
        <w:t>اليها</w:t>
      </w:r>
      <w:r>
        <w:rPr>
          <w:rFonts w:eastAsia="Calibri" w:cstheme="minorBidi" w:hint="cs"/>
          <w:sz w:val="22"/>
          <w:szCs w:val="22"/>
          <w:rtl/>
          <w:lang w:bidi="ar-SA"/>
        </w:rPr>
        <w:t xml:space="preserve"> إنذارا قبل تسجيلها كشركة منتهكة وفقا لبند 362أ لقانون الشركات, لسنة- 1999.</w:t>
      </w:r>
    </w:p>
    <w:p w:rsidR="006D5192" w:rsidRDefault="006D5192" w:rsidP="00666255">
      <w:pPr>
        <w:pStyle w:val="AlphaList2"/>
        <w:numPr>
          <w:ilvl w:val="0"/>
          <w:numId w:val="0"/>
        </w:numPr>
        <w:spacing w:before="0" w:line="288" w:lineRule="auto"/>
        <w:ind w:left="1080"/>
        <w:rPr>
          <w:rFonts w:eastAsia="Calibri" w:cs="David"/>
          <w:sz w:val="22"/>
          <w:szCs w:val="22"/>
        </w:rPr>
      </w:pPr>
    </w:p>
    <w:p w:rsidR="00666255" w:rsidRPr="004513AA" w:rsidRDefault="00666255" w:rsidP="004513AA">
      <w:pPr>
        <w:pStyle w:val="a3"/>
        <w:numPr>
          <w:ilvl w:val="2"/>
          <w:numId w:val="39"/>
        </w:numPr>
        <w:overflowPunct w:val="0"/>
        <w:autoSpaceDE w:val="0"/>
        <w:autoSpaceDN w:val="0"/>
        <w:adjustRightInd w:val="0"/>
        <w:textAlignment w:val="baseline"/>
      </w:pPr>
      <w:bookmarkStart w:id="1" w:name="_Ref299614156"/>
      <w:bookmarkStart w:id="2" w:name="_Ref375118806"/>
      <w:bookmarkStart w:id="3" w:name="_Ref299442519"/>
      <w:r w:rsidRPr="004513AA">
        <w:rPr>
          <w:rFonts w:ascii="Arial" w:hAnsi="Arial" w:cstheme="minorBidi" w:hint="cs"/>
          <w:rtl/>
          <w:lang w:bidi="ar-SA"/>
        </w:rPr>
        <w:t>ضمانة</w:t>
      </w:r>
      <w:r w:rsidRPr="004513AA">
        <w:rPr>
          <w:rFonts w:cstheme="minorBidi" w:hint="cs"/>
          <w:rtl/>
          <w:lang w:bidi="ar-SA"/>
        </w:rPr>
        <w:t xml:space="preserve"> </w:t>
      </w:r>
      <w:r w:rsidRPr="004513AA">
        <w:rPr>
          <w:rFonts w:ascii="Arial" w:hAnsi="Arial" w:cstheme="minorBidi" w:hint="cs"/>
          <w:rtl/>
          <w:lang w:bidi="ar-SA"/>
        </w:rPr>
        <w:t>عرض</w:t>
      </w:r>
      <w:r w:rsidRPr="004513AA">
        <w:rPr>
          <w:rFonts w:cstheme="minorBidi" w:hint="cs"/>
          <w:rtl/>
          <w:lang w:bidi="ar-SA"/>
        </w:rPr>
        <w:t xml:space="preserve"> </w:t>
      </w:r>
      <w:proofErr w:type="spellStart"/>
      <w:r w:rsidRPr="004513AA">
        <w:rPr>
          <w:rFonts w:cstheme="minorBidi"/>
          <w:rtl/>
          <w:lang w:bidi="ar-SA"/>
        </w:rPr>
        <w:t>–</w:t>
      </w:r>
      <w:proofErr w:type="spellEnd"/>
      <w:r w:rsidRPr="004513AA">
        <w:rPr>
          <w:rFonts w:cstheme="minorBidi" w:hint="cs"/>
          <w:rtl/>
          <w:lang w:bidi="ar-SA"/>
        </w:rPr>
        <w:t xml:space="preserve"> على مقدم العرض ارفاق ضمانة مصرفية غير مربوطة, غير مشروطة وغير قابلة للالغاء وقابلة للمصادرة بمبلغ </w:t>
      </w:r>
      <w:r w:rsidRPr="004513AA">
        <w:rPr>
          <w:rFonts w:cstheme="minorBidi" w:hint="cs"/>
          <w:b/>
          <w:bCs/>
          <w:rtl/>
          <w:lang w:bidi="ar-SA"/>
        </w:rPr>
        <w:t>25,000</w:t>
      </w:r>
      <w:r w:rsidRPr="004513AA">
        <w:rPr>
          <w:rFonts w:cstheme="minorBidi" w:hint="cs"/>
          <w:rtl/>
          <w:lang w:bidi="ar-SA"/>
        </w:rPr>
        <w:t xml:space="preserve"> شاقل على اسم مقدم </w:t>
      </w:r>
      <w:r w:rsidR="002D6D31" w:rsidRPr="004513AA">
        <w:rPr>
          <w:rFonts w:cstheme="minorBidi" w:hint="cs"/>
          <w:rtl/>
          <w:lang w:bidi="ar-SA"/>
        </w:rPr>
        <w:t>العرض سارية</w:t>
      </w:r>
      <w:r w:rsidRPr="004513AA">
        <w:rPr>
          <w:rFonts w:cstheme="minorBidi" w:hint="cs"/>
          <w:rtl/>
          <w:lang w:bidi="ar-SA"/>
        </w:rPr>
        <w:t xml:space="preserve"> المفعول حتى تاريخ </w:t>
      </w:r>
      <w:r w:rsidRPr="004513AA">
        <w:rPr>
          <w:rFonts w:cstheme="minorBidi" w:hint="cs"/>
          <w:b/>
          <w:bCs/>
          <w:rtl/>
          <w:lang w:bidi="ar-SA"/>
        </w:rPr>
        <w:t>24.09.2014</w:t>
      </w:r>
      <w:r w:rsidRPr="004513AA">
        <w:rPr>
          <w:rFonts w:cstheme="minorBidi" w:hint="cs"/>
          <w:rtl/>
          <w:lang w:bidi="ar-SA"/>
        </w:rPr>
        <w:t xml:space="preserve"> وفقا للمبلغ والصيغة المذكورة في ملحق ب5 للمناقصة. هذه الضمانة ستعاد الى مقدمي عروض الذين لم يفوزوا في المناقصة.</w:t>
      </w:r>
    </w:p>
    <w:p w:rsidR="00666255" w:rsidRDefault="00CB7857" w:rsidP="004513AA">
      <w:pPr>
        <w:overflowPunct w:val="0"/>
        <w:autoSpaceDE w:val="0"/>
        <w:autoSpaceDN w:val="0"/>
        <w:adjustRightInd w:val="0"/>
        <w:spacing w:after="0" w:line="360" w:lineRule="auto"/>
        <w:ind w:left="1043" w:firstLine="720"/>
        <w:jc w:val="both"/>
        <w:textAlignment w:val="baseline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>مقدم عرض الذي سيفو</w:t>
      </w:r>
      <w:r w:rsidR="00666255">
        <w:rPr>
          <w:rFonts w:cstheme="minorBidi" w:hint="cs"/>
          <w:rtl/>
          <w:lang w:bidi="ar-SA"/>
        </w:rPr>
        <w:t>ز في المناقصة يستطيع تغيير هذه الضمانة بضمانة لتنفيذ الاتفاقية كما يجب فيما يلي.</w:t>
      </w:r>
    </w:p>
    <w:p w:rsidR="00CB7857" w:rsidRPr="00CB7857" w:rsidRDefault="00CB7857" w:rsidP="00666255">
      <w:pPr>
        <w:overflowPunct w:val="0"/>
        <w:autoSpaceDE w:val="0"/>
        <w:autoSpaceDN w:val="0"/>
        <w:adjustRightInd w:val="0"/>
        <w:spacing w:after="0" w:line="360" w:lineRule="auto"/>
        <w:ind w:left="1763"/>
        <w:jc w:val="both"/>
        <w:textAlignment w:val="baseline"/>
        <w:rPr>
          <w:rFonts w:cstheme="minorBidi"/>
          <w:b/>
          <w:bCs/>
          <w:lang w:bidi="ar-SA"/>
        </w:rPr>
      </w:pPr>
      <w:r w:rsidRPr="00CB7857">
        <w:rPr>
          <w:rFonts w:cstheme="minorBidi" w:hint="cs"/>
          <w:b/>
          <w:bCs/>
          <w:rtl/>
          <w:lang w:bidi="ar-SA"/>
        </w:rPr>
        <w:lastRenderedPageBreak/>
        <w:t>عرض الذي سيشمل ضمانة التي لا تجيب على متطلبات مبلغ الضمانة و/ او الصلاحية و/ او صيغة ملائمة ستلغى دون البت فيها.</w:t>
      </w:r>
    </w:p>
    <w:p w:rsidR="00666255" w:rsidRDefault="00666255" w:rsidP="00666255">
      <w:pPr>
        <w:overflowPunct w:val="0"/>
        <w:autoSpaceDE w:val="0"/>
        <w:autoSpaceDN w:val="0"/>
        <w:adjustRightInd w:val="0"/>
        <w:spacing w:after="0" w:line="360" w:lineRule="auto"/>
        <w:ind w:left="1763"/>
        <w:jc w:val="both"/>
        <w:textAlignment w:val="baseline"/>
        <w:rPr>
          <w:rFonts w:cs="David"/>
        </w:rPr>
      </w:pPr>
      <w:r>
        <w:rPr>
          <w:rFonts w:cstheme="minorBidi" w:hint="cs"/>
          <w:rtl/>
          <w:lang w:bidi="ar-SA"/>
        </w:rPr>
        <w:t xml:space="preserve"> </w:t>
      </w:r>
    </w:p>
    <w:p w:rsidR="00CB7857" w:rsidRPr="00CB7857" w:rsidRDefault="00CB7857" w:rsidP="00377595">
      <w:pPr>
        <w:numPr>
          <w:ilvl w:val="2"/>
          <w:numId w:val="3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bookmarkStart w:id="4" w:name="_Ref370930752"/>
      <w:bookmarkEnd w:id="1"/>
      <w:bookmarkEnd w:id="2"/>
      <w:r>
        <w:rPr>
          <w:rFonts w:cstheme="minorBidi" w:hint="cs"/>
          <w:rtl/>
          <w:lang w:bidi="ar-SA"/>
        </w:rPr>
        <w:t>خلا</w:t>
      </w:r>
      <w:r w:rsidR="00377595">
        <w:rPr>
          <w:rFonts w:cstheme="minorBidi" w:hint="cs"/>
          <w:rtl/>
          <w:lang w:bidi="ar-SA"/>
        </w:rPr>
        <w:t>ل</w:t>
      </w:r>
      <w:r>
        <w:rPr>
          <w:rFonts w:cstheme="minorBidi" w:hint="cs"/>
          <w:rtl/>
          <w:lang w:bidi="ar-SA"/>
        </w:rPr>
        <w:t xml:space="preserve"> الخمس سنوات </w:t>
      </w:r>
      <w:r w:rsidR="002D6D31">
        <w:rPr>
          <w:rFonts w:cstheme="minorBidi" w:hint="cs"/>
          <w:rtl/>
          <w:lang w:bidi="ar-SA"/>
        </w:rPr>
        <w:t>الأخيرة</w:t>
      </w:r>
      <w:r>
        <w:rPr>
          <w:rFonts w:cstheme="minorBidi" w:hint="cs"/>
          <w:rtl/>
          <w:lang w:bidi="ar-SA"/>
        </w:rPr>
        <w:t xml:space="preserve"> مقدم العرض صاحب خبرة لا تقل عن سنتين على الاقل بتنسيق, مراقبة </w:t>
      </w:r>
      <w:r w:rsidR="002D6D31">
        <w:rPr>
          <w:rFonts w:cstheme="minorBidi" w:hint="cs"/>
          <w:rtl/>
          <w:lang w:bidi="ar-SA"/>
        </w:rPr>
        <w:t>وإدارة</w:t>
      </w:r>
      <w:r>
        <w:rPr>
          <w:rFonts w:cstheme="minorBidi" w:hint="cs"/>
          <w:rtl/>
          <w:lang w:bidi="ar-SA"/>
        </w:rPr>
        <w:t xml:space="preserve"> عمال الذين ينفذون رقابة في على ارض الواقع وتجميع معطيات ومعلومات على مواقع جغرافية في جميع انحاء البلاد, وبحجم لا يقل عن 100 نشاط مراقبة متوسط في السنة.</w:t>
      </w:r>
    </w:p>
    <w:p w:rsidR="00CB7857" w:rsidRDefault="00CB7857" w:rsidP="00CB7857">
      <w:pPr>
        <w:overflowPunct w:val="0"/>
        <w:autoSpaceDE w:val="0"/>
        <w:autoSpaceDN w:val="0"/>
        <w:adjustRightInd w:val="0"/>
        <w:spacing w:after="0" w:line="360" w:lineRule="auto"/>
        <w:ind w:left="1763"/>
        <w:jc w:val="both"/>
        <w:textAlignment w:val="baseline"/>
        <w:rPr>
          <w:rFonts w:cs="David"/>
        </w:rPr>
      </w:pPr>
    </w:p>
    <w:p w:rsidR="00CB7857" w:rsidRDefault="00CB7857" w:rsidP="00377595">
      <w:pPr>
        <w:pStyle w:val="a3"/>
        <w:numPr>
          <w:ilvl w:val="1"/>
          <w:numId w:val="39"/>
        </w:numPr>
        <w:rPr>
          <w:rFonts w:ascii="Times New Roman" w:hAnsi="Times New Roman"/>
          <w:szCs w:val="22"/>
          <w:lang w:eastAsia="he-IL"/>
        </w:rPr>
      </w:pPr>
      <w:bookmarkStart w:id="5" w:name="_Ref379467729"/>
      <w:bookmarkEnd w:id="4"/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مقدم العرض صاحب عائدات مالية سنوية متوسطة لا تقل عن 2,000,000 شاقل </w:t>
      </w:r>
      <w:r>
        <w:rPr>
          <w:rFonts w:ascii="Times New Roman" w:hAnsi="Times New Roman" w:cstheme="minorBidi"/>
          <w:szCs w:val="22"/>
          <w:rtl/>
          <w:lang w:eastAsia="he-IL" w:bidi="ar-SA"/>
        </w:rPr>
        <w:t>–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خلا الثلاث سنوات الاخيرة </w:t>
      </w:r>
      <w:r w:rsidRPr="00CE1C1D">
        <w:rPr>
          <w:rFonts w:ascii="Times New Roman" w:hAnsi="Times New Roman"/>
          <w:szCs w:val="22"/>
          <w:rtl/>
          <w:lang w:eastAsia="he-IL"/>
        </w:rPr>
        <w:t>(2011-2013).</w:t>
      </w:r>
    </w:p>
    <w:bookmarkEnd w:id="3"/>
    <w:bookmarkEnd w:id="5"/>
    <w:p w:rsidR="00CB7857" w:rsidRPr="00CB7857" w:rsidRDefault="00CB7857" w:rsidP="00377595">
      <w:pPr>
        <w:pStyle w:val="a3"/>
        <w:numPr>
          <w:ilvl w:val="1"/>
          <w:numId w:val="39"/>
        </w:numPr>
        <w:rPr>
          <w:rFonts w:ascii="Times New Roman" w:hAnsi="Times New Roman"/>
          <w:szCs w:val="22"/>
          <w:u w:val="single"/>
          <w:lang w:eastAsia="he-IL"/>
        </w:rPr>
      </w:pPr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>شروط اولية لمدير المشروع من قبل مقدم العرض:</w:t>
      </w:r>
    </w:p>
    <w:p w:rsidR="00CB7857" w:rsidRPr="00CB7857" w:rsidRDefault="00CB7857" w:rsidP="00377595">
      <w:pPr>
        <w:numPr>
          <w:ilvl w:val="2"/>
          <w:numId w:val="3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bookmarkStart w:id="6" w:name="_Ref371270138"/>
      <w:r>
        <w:rPr>
          <w:rFonts w:cstheme="minorBidi" w:hint="cs"/>
          <w:rtl/>
          <w:lang w:bidi="ar-SA"/>
        </w:rPr>
        <w:t>حامل لقب اكاديمي.</w:t>
      </w:r>
    </w:p>
    <w:p w:rsidR="00CB7857" w:rsidRPr="00CB7857" w:rsidRDefault="00CB7857" w:rsidP="00377595">
      <w:pPr>
        <w:numPr>
          <w:ilvl w:val="2"/>
          <w:numId w:val="3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>
        <w:rPr>
          <w:rFonts w:cstheme="minorBidi" w:hint="cs"/>
          <w:rtl/>
          <w:lang w:bidi="ar-SA"/>
        </w:rPr>
        <w:t>ادار خلال ال- 5 سنوات الاخيرة ما لا يقل عن 3 مشاريع مشابهه في مجالات المراقبة والفحص, بحيث ادار في كل مشروع ما لا يقل عن 8 عمال بالتوازي.</w:t>
      </w:r>
    </w:p>
    <w:p w:rsidR="00CB7857" w:rsidRPr="00CB7857" w:rsidRDefault="00CB7857" w:rsidP="00377595">
      <w:pPr>
        <w:numPr>
          <w:ilvl w:val="2"/>
          <w:numId w:val="3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>
        <w:rPr>
          <w:rFonts w:cstheme="minorBidi" w:hint="cs"/>
          <w:rtl/>
          <w:lang w:bidi="ar-SA"/>
        </w:rPr>
        <w:t xml:space="preserve">يوضح ان مدير المشروع لن يشغل </w:t>
      </w:r>
      <w:r w:rsidR="002D6D31">
        <w:rPr>
          <w:rFonts w:cstheme="minorBidi" w:hint="cs"/>
          <w:rtl/>
          <w:lang w:bidi="ar-SA"/>
        </w:rPr>
        <w:t>كأحد</w:t>
      </w:r>
      <w:r>
        <w:rPr>
          <w:rFonts w:cstheme="minorBidi" w:hint="cs"/>
          <w:rtl/>
          <w:lang w:bidi="ar-SA"/>
        </w:rPr>
        <w:t xml:space="preserve"> من بين المراقبين/ المستشارين في هذه المناقصة, إلا سيعمل فقط على ادارتهم.</w:t>
      </w:r>
    </w:p>
    <w:p w:rsidR="00CB7857" w:rsidRDefault="00CB7857" w:rsidP="00377595">
      <w:pPr>
        <w:pStyle w:val="a3"/>
        <w:numPr>
          <w:ilvl w:val="1"/>
          <w:numId w:val="39"/>
        </w:numPr>
        <w:rPr>
          <w:rFonts w:ascii="Times New Roman" w:hAnsi="Times New Roman"/>
          <w:szCs w:val="22"/>
          <w:u w:val="single"/>
          <w:lang w:eastAsia="he-IL"/>
        </w:rPr>
      </w:pPr>
      <w:bookmarkStart w:id="7" w:name="_Ref373696274"/>
      <w:bookmarkEnd w:id="6"/>
      <w:r>
        <w:rPr>
          <w:rFonts w:ascii="Times New Roman" w:hAnsi="Times New Roman" w:cstheme="minorBidi" w:hint="cs"/>
          <w:szCs w:val="22"/>
          <w:u w:val="single"/>
          <w:rtl/>
          <w:lang w:eastAsia="he-IL" w:bidi="ar-SA"/>
        </w:rPr>
        <w:t>شروط اولية لمستشار تخطيط مباني وبرامج:</w:t>
      </w:r>
    </w:p>
    <w:p w:rsidR="00CB7857" w:rsidRPr="00CB7857" w:rsidRDefault="00CB7857" w:rsidP="00377595">
      <w:pPr>
        <w:numPr>
          <w:ilvl w:val="2"/>
          <w:numId w:val="3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bookmarkStart w:id="8" w:name="_Ref373173031"/>
      <w:bookmarkEnd w:id="7"/>
      <w:r>
        <w:rPr>
          <w:rFonts w:cstheme="minorBidi" w:hint="cs"/>
          <w:rtl/>
          <w:lang w:bidi="ar-SA"/>
        </w:rPr>
        <w:t>حامل لقب في الهندسة المعمارية.</w:t>
      </w:r>
    </w:p>
    <w:p w:rsidR="00CB7857" w:rsidRDefault="00CB7857" w:rsidP="00377595">
      <w:pPr>
        <w:numPr>
          <w:ilvl w:val="2"/>
          <w:numId w:val="3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</w:rPr>
      </w:pPr>
      <w:r>
        <w:rPr>
          <w:rFonts w:cstheme="minorBidi" w:hint="cs"/>
          <w:rtl/>
          <w:lang w:bidi="ar-SA"/>
        </w:rPr>
        <w:t xml:space="preserve">خلال الخمس سنوات </w:t>
      </w:r>
      <w:r w:rsidR="002D6D31">
        <w:rPr>
          <w:rFonts w:cstheme="minorBidi" w:hint="cs"/>
          <w:rtl/>
          <w:lang w:bidi="ar-SA"/>
        </w:rPr>
        <w:t>الأخيرة</w:t>
      </w:r>
      <w:r>
        <w:rPr>
          <w:rFonts w:cstheme="minorBidi" w:hint="cs"/>
          <w:rtl/>
          <w:lang w:bidi="ar-SA"/>
        </w:rPr>
        <w:t xml:space="preserve"> صاحب خبرة لا تقل عن سنتين في استشارة لتخطيط مباني وكتابة برامج لمباني عمومية.</w:t>
      </w:r>
    </w:p>
    <w:p w:rsidR="0031480B" w:rsidRDefault="0031480B" w:rsidP="00377595">
      <w:pPr>
        <w:pStyle w:val="a3"/>
        <w:numPr>
          <w:ilvl w:val="1"/>
          <w:numId w:val="39"/>
        </w:numPr>
        <w:rPr>
          <w:rFonts w:ascii="Times New Roman" w:hAnsi="Times New Roman"/>
          <w:szCs w:val="22"/>
          <w:lang w:eastAsia="he-IL"/>
        </w:rPr>
      </w:pPr>
      <w:bookmarkStart w:id="9" w:name="_Ref330970851"/>
      <w:bookmarkEnd w:id="8"/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لصالح القوى العاملة المقترحة من اجل اثبات الاجابة على الشروط الاولية </w:t>
      </w:r>
      <w:r w:rsidR="002D6D31">
        <w:rPr>
          <w:rFonts w:ascii="Times New Roman" w:hAnsi="Times New Roman" w:cstheme="minorBidi" w:hint="cs"/>
          <w:szCs w:val="22"/>
          <w:rtl/>
          <w:lang w:eastAsia="he-IL" w:bidi="ar-SA"/>
        </w:rPr>
        <w:t>أعلاه</w:t>
      </w:r>
      <w:r>
        <w:rPr>
          <w:rFonts w:ascii="Times New Roman" w:hAnsi="Times New Roman" w:cstheme="minorBidi" w:hint="cs"/>
          <w:szCs w:val="22"/>
          <w:rtl/>
          <w:lang w:eastAsia="he-IL" w:bidi="ar-SA"/>
        </w:rPr>
        <w:t xml:space="preserve"> أي مدير مشروع ومستشار برامج, يجب عرض اتفاقيات مشروطة, إذا لم يتم تشغيلهم من قبل مقدم العرض كعمال اجيرين من قبله.</w:t>
      </w:r>
    </w:p>
    <w:bookmarkEnd w:id="9"/>
    <w:p w:rsidR="00377595" w:rsidRPr="00377595" w:rsidRDefault="00377595" w:rsidP="00377595">
      <w:pPr>
        <w:pStyle w:val="Normal2"/>
        <w:spacing w:before="0" w:line="288" w:lineRule="auto"/>
        <w:ind w:left="349"/>
        <w:rPr>
          <w:rFonts w:cs="David" w:hint="cs"/>
          <w:sz w:val="22"/>
          <w:szCs w:val="22"/>
          <w:lang w:eastAsia="en-US"/>
        </w:rPr>
      </w:pPr>
    </w:p>
    <w:p w:rsidR="006D5192" w:rsidRPr="006074F8" w:rsidRDefault="006D5192" w:rsidP="00377595">
      <w:pPr>
        <w:pStyle w:val="Normal2"/>
        <w:numPr>
          <w:ilvl w:val="0"/>
          <w:numId w:val="39"/>
        </w:numPr>
        <w:spacing w:before="0" w:line="288" w:lineRule="auto"/>
        <w:ind w:left="349" w:hanging="351"/>
        <w:rPr>
          <w:rFonts w:cs="David"/>
          <w:sz w:val="22"/>
          <w:szCs w:val="22"/>
          <w:lang w:eastAsia="en-US"/>
        </w:rPr>
      </w:pPr>
      <w:r>
        <w:rPr>
          <w:rFonts w:cstheme="minorBidi" w:hint="cs"/>
          <w:b/>
          <w:bCs/>
          <w:sz w:val="22"/>
          <w:szCs w:val="22"/>
          <w:rtl/>
          <w:lang w:bidi="ar-SA"/>
        </w:rPr>
        <w:t xml:space="preserve">موعد أخير لتقديم العروض هو </w:t>
      </w:r>
      <w:r w:rsidRPr="00E93E35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يوم الخميس, </w:t>
      </w:r>
      <w:r>
        <w:rPr>
          <w:rFonts w:cstheme="minorBidi" w:hint="cs"/>
          <w:b/>
          <w:bCs/>
          <w:sz w:val="22"/>
          <w:szCs w:val="22"/>
          <w:u w:val="single"/>
          <w:rtl/>
        </w:rPr>
        <w:t>26.6.2014</w:t>
      </w:r>
      <w:r w:rsidRPr="00E93E35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, حتى الساعة 12:00</w:t>
      </w:r>
      <w:r>
        <w:rPr>
          <w:rFonts w:cs="David" w:hint="cs"/>
          <w:sz w:val="22"/>
          <w:szCs w:val="22"/>
          <w:rtl/>
          <w:lang w:eastAsia="en-US"/>
        </w:rPr>
        <w:t xml:space="preserve">. </w:t>
      </w:r>
      <w:r>
        <w:rPr>
          <w:rFonts w:cstheme="minorBidi" w:hint="cs"/>
          <w:sz w:val="22"/>
          <w:szCs w:val="22"/>
          <w:rtl/>
          <w:lang w:eastAsia="en-US" w:bidi="ar-SA"/>
        </w:rPr>
        <w:t>العروض ستقدم ل"صندوق المناقصات" التابع للوزارة المتواجد في مكاتب القسم, في شارع كاليرمون جانو, كريا الممشالا الشرقية, بناية ج, القدس, طابق 3, إلى جانب غرفة 302.</w:t>
      </w:r>
    </w:p>
    <w:p w:rsidR="006D5192" w:rsidRPr="006074F8" w:rsidRDefault="006D5192" w:rsidP="00377595">
      <w:pPr>
        <w:pStyle w:val="Normal2"/>
        <w:numPr>
          <w:ilvl w:val="0"/>
          <w:numId w:val="39"/>
        </w:numPr>
        <w:spacing w:before="0" w:line="288" w:lineRule="auto"/>
        <w:ind w:left="349" w:hanging="351"/>
        <w:rPr>
          <w:rFonts w:cs="David"/>
          <w:sz w:val="22"/>
          <w:szCs w:val="22"/>
          <w:lang w:eastAsia="en-US"/>
        </w:rPr>
      </w:pPr>
      <w:r>
        <w:rPr>
          <w:rFonts w:cstheme="minorBidi" w:hint="cs"/>
          <w:b/>
          <w:bCs/>
          <w:sz w:val="22"/>
          <w:szCs w:val="22"/>
          <w:rtl/>
          <w:lang w:bidi="ar-SA"/>
        </w:rPr>
        <w:t>للاطلاع على مستندات المناقصة يمكن التوجه إلى موقع الانترنت التابع للوزارة:</w:t>
      </w:r>
      <w:r>
        <w:rPr>
          <w:rFonts w:cstheme="minorBidi" w:hint="cs"/>
          <w:sz w:val="22"/>
          <w:szCs w:val="22"/>
          <w:rtl/>
          <w:lang w:eastAsia="en-US" w:bidi="ar-SA"/>
        </w:rPr>
        <w:t xml:space="preserve"> </w:t>
      </w:r>
      <w:hyperlink r:id="rId7" w:history="1">
        <w:r w:rsidRPr="004C705A">
          <w:rPr>
            <w:rStyle w:val="Hyperlink"/>
            <w:color w:val="auto"/>
            <w:sz w:val="22"/>
            <w:szCs w:val="22"/>
          </w:rPr>
          <w:t>http://www.mcs.gov.il</w:t>
        </w:r>
      </w:hyperlink>
      <w:r w:rsidRPr="004C705A">
        <w:rPr>
          <w:rFonts w:cs="David" w:hint="cs"/>
          <w:sz w:val="22"/>
          <w:szCs w:val="22"/>
          <w:rtl/>
        </w:rPr>
        <w:t>,</w:t>
      </w:r>
      <w:r>
        <w:rPr>
          <w:rFonts w:cs="David" w:hint="cs"/>
          <w:sz w:val="22"/>
          <w:szCs w:val="22"/>
          <w:rtl/>
          <w:lang w:eastAsia="en-US"/>
        </w:rPr>
        <w:t xml:space="preserve"> </w:t>
      </w:r>
      <w:r>
        <w:rPr>
          <w:rFonts w:cstheme="minorBidi" w:hint="cs"/>
          <w:sz w:val="22"/>
          <w:szCs w:val="22"/>
          <w:rtl/>
          <w:lang w:eastAsia="en-US" w:bidi="ar-SA"/>
        </w:rPr>
        <w:t>واختيار "مناقصات".</w:t>
      </w:r>
    </w:p>
    <w:p w:rsidR="006D5192" w:rsidRDefault="006D5192" w:rsidP="006D5192">
      <w:pPr>
        <w:pStyle w:val="Normal2"/>
        <w:spacing w:before="0" w:line="288" w:lineRule="auto"/>
        <w:rPr>
          <w:rFonts w:cstheme="minorBidi"/>
          <w:sz w:val="22"/>
          <w:szCs w:val="22"/>
          <w:rtl/>
          <w:lang w:eastAsia="en-US" w:bidi="ar-SA"/>
        </w:rPr>
      </w:pPr>
      <w:r>
        <w:rPr>
          <w:rFonts w:cstheme="minorBidi" w:hint="cs"/>
          <w:sz w:val="22"/>
          <w:szCs w:val="22"/>
          <w:rtl/>
          <w:lang w:eastAsia="en-US" w:bidi="ar-SA"/>
        </w:rPr>
        <w:t xml:space="preserve">يجب توجيه أسئلة توضيح فيما يتعلق بتفاصيل المناقصة خطيا فقط إلى السيد شلومو يتسحاكي, </w:t>
      </w:r>
      <w:r w:rsidRPr="006D5192">
        <w:rPr>
          <w:rFonts w:cstheme="minorBidi" w:hint="cs"/>
          <w:b/>
          <w:bCs/>
          <w:sz w:val="22"/>
          <w:szCs w:val="22"/>
          <w:u w:val="single"/>
          <w:rtl/>
          <w:lang w:eastAsia="en-US" w:bidi="ar-SA"/>
        </w:rPr>
        <w:t xml:space="preserve">حتى يوم </w:t>
      </w:r>
      <w:r w:rsidR="002D6D31" w:rsidRPr="006D5192">
        <w:rPr>
          <w:rFonts w:cstheme="minorBidi" w:hint="cs"/>
          <w:b/>
          <w:bCs/>
          <w:sz w:val="22"/>
          <w:szCs w:val="22"/>
          <w:u w:val="single"/>
          <w:rtl/>
          <w:lang w:eastAsia="en-US" w:bidi="ar-SA"/>
        </w:rPr>
        <w:t>الأحد</w:t>
      </w:r>
      <w:r w:rsidRPr="006D5192">
        <w:rPr>
          <w:rFonts w:cstheme="minorBidi" w:hint="cs"/>
          <w:b/>
          <w:bCs/>
          <w:sz w:val="22"/>
          <w:szCs w:val="22"/>
          <w:u w:val="single"/>
          <w:rtl/>
          <w:lang w:eastAsia="en-US" w:bidi="ar-SA"/>
        </w:rPr>
        <w:t xml:space="preserve"> 8.6.2014 حتى الساعة 15:00 </w:t>
      </w:r>
      <w:r>
        <w:rPr>
          <w:rFonts w:cstheme="minorBidi" w:hint="cs"/>
          <w:sz w:val="22"/>
          <w:szCs w:val="22"/>
          <w:rtl/>
          <w:lang w:eastAsia="en-US" w:bidi="ar-SA"/>
        </w:rPr>
        <w:t xml:space="preserve">بواسطة البريد الالكتروني: </w:t>
      </w:r>
      <w:hyperlink r:id="rId8" w:history="1">
        <w:r w:rsidRPr="00D81126">
          <w:rPr>
            <w:rStyle w:val="Hyperlink"/>
            <w:rFonts w:cs="David"/>
          </w:rPr>
          <w:t>shlomoit@most.gov.il</w:t>
        </w:r>
      </w:hyperlink>
    </w:p>
    <w:p w:rsidR="006D5192" w:rsidRPr="000B1E4B" w:rsidRDefault="006D5192" w:rsidP="006D5192">
      <w:pPr>
        <w:pStyle w:val="Normal2"/>
        <w:spacing w:before="0" w:line="288" w:lineRule="auto"/>
        <w:rPr>
          <w:rFonts w:cstheme="minorBidi"/>
          <w:b/>
          <w:bCs/>
          <w:sz w:val="22"/>
          <w:szCs w:val="22"/>
          <w:rtl/>
          <w:lang w:eastAsia="en-US" w:bidi="ar-SA"/>
        </w:rPr>
      </w:pPr>
      <w:r w:rsidRPr="000B1E4B">
        <w:rPr>
          <w:rFonts w:cstheme="minorBidi" w:hint="cs"/>
          <w:b/>
          <w:bCs/>
          <w:sz w:val="22"/>
          <w:szCs w:val="22"/>
          <w:rtl/>
          <w:lang w:eastAsia="en-US" w:bidi="ar-SA"/>
        </w:rPr>
        <w:t>في حالة وجود تناقض بين تعليمات هذا الإعلان وبين مستندات المناقصة, ستتغلب تعليمات مستندات المناقصة.</w:t>
      </w:r>
    </w:p>
    <w:p w:rsidR="00C6521C" w:rsidRPr="00C06E39" w:rsidRDefault="00C6521C" w:rsidP="00C06E39">
      <w:pPr>
        <w:spacing w:before="120" w:after="0" w:line="288" w:lineRule="auto"/>
        <w:ind w:left="369"/>
        <w:jc w:val="both"/>
        <w:rPr>
          <w:rFonts w:ascii="Times New Roman" w:eastAsia="Times New Roman" w:hAnsi="Times New Roman" w:cs="David"/>
          <w:rtl/>
        </w:rPr>
      </w:pPr>
    </w:p>
    <w:sectPr w:rsidR="00C6521C" w:rsidRPr="00C06E39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C4A79"/>
    <w:multiLevelType w:val="multilevel"/>
    <w:tmpl w:val="DD3A8876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E6A37A4"/>
    <w:multiLevelType w:val="multilevel"/>
    <w:tmpl w:val="7ED2D37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>
    <w:nsid w:val="192844C3"/>
    <w:multiLevelType w:val="multilevel"/>
    <w:tmpl w:val="3A7C261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3">
    <w:nsid w:val="21BA1DE5"/>
    <w:multiLevelType w:val="multilevel"/>
    <w:tmpl w:val="45B6B4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</w:rPr>
    </w:lvl>
  </w:abstractNum>
  <w:abstractNum w:abstractNumId="4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757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6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6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9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7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9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781" w:hanging="1800"/>
      </w:pPr>
      <w:rPr>
        <w:rFonts w:hint="default"/>
      </w:rPr>
    </w:lvl>
  </w:abstractNum>
  <w:abstractNum w:abstractNumId="5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C82281B"/>
    <w:multiLevelType w:val="hybridMultilevel"/>
    <w:tmpl w:val="2AA41D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AD2F7E"/>
    <w:multiLevelType w:val="multilevel"/>
    <w:tmpl w:val="4FC468B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>
    <w:nsid w:val="385C6B1E"/>
    <w:multiLevelType w:val="multilevel"/>
    <w:tmpl w:val="3A9CC4EE"/>
    <w:lvl w:ilvl="0">
      <w:start w:val="4"/>
      <w:numFmt w:val="decimal"/>
      <w:lvlText w:val="%1."/>
      <w:lvlJc w:val="left"/>
      <w:pPr>
        <w:ind w:left="510" w:hanging="510"/>
      </w:pPr>
      <w:rPr>
        <w:rFonts w:cstheme="minorBidi" w:hint="default"/>
      </w:rPr>
    </w:lvl>
    <w:lvl w:ilvl="1">
      <w:start w:val="2"/>
      <w:numFmt w:val="decimal"/>
      <w:lvlText w:val="%1.%2."/>
      <w:lvlJc w:val="left"/>
      <w:pPr>
        <w:ind w:left="1050" w:hanging="510"/>
      </w:pPr>
      <w:rPr>
        <w:rFonts w:cstheme="minorBidi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theme="minorBidi"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cstheme="minorBidi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theme="minorBidi"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cstheme="minorBidi"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cstheme="minorBidi"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cstheme="minorBidi"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cstheme="minorBidi" w:hint="default"/>
      </w:rPr>
    </w:lvl>
  </w:abstractNum>
  <w:abstractNum w:abstractNumId="9">
    <w:nsid w:val="3A261309"/>
    <w:multiLevelType w:val="multilevel"/>
    <w:tmpl w:val="CD0CD6D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0">
    <w:nsid w:val="41FA54AF"/>
    <w:multiLevelType w:val="multilevel"/>
    <w:tmpl w:val="008C663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11">
    <w:nsid w:val="4B5F4D5C"/>
    <w:multiLevelType w:val="multilevel"/>
    <w:tmpl w:val="2848CC9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2557"/>
        </w:tabs>
        <w:ind w:left="1134" w:firstLine="1026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>
    <w:nsid w:val="5B3E1F2E"/>
    <w:multiLevelType w:val="multilevel"/>
    <w:tmpl w:val="13FADB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4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4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17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89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1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33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05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77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49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215" w:hanging="360"/>
      </w:pPr>
      <w:rPr>
        <w:rFonts w:ascii="Wingdings" w:hAnsi="Wingdings" w:hint="default"/>
      </w:rPr>
    </w:lvl>
  </w:abstractNum>
  <w:abstractNum w:abstractNumId="14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B8A4DEE"/>
    <w:multiLevelType w:val="hybridMultilevel"/>
    <w:tmpl w:val="F3D846C6"/>
    <w:lvl w:ilvl="0" w:tplc="04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16">
    <w:nsid w:val="733F1996"/>
    <w:multiLevelType w:val="multilevel"/>
    <w:tmpl w:val="5AB2D1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14"/>
  </w:num>
  <w:num w:numId="2">
    <w:abstractNumId w:val="14"/>
    <w:lvlOverride w:ilvl="0">
      <w:startOverride w:val="1"/>
    </w:lvlOverride>
  </w:num>
  <w:num w:numId="3">
    <w:abstractNumId w:val="14"/>
  </w:num>
  <w:num w:numId="4">
    <w:abstractNumId w:val="4"/>
  </w:num>
  <w:num w:numId="5">
    <w:abstractNumId w:val="9"/>
  </w:num>
  <w:num w:numId="6">
    <w:abstractNumId w:val="11"/>
  </w:num>
  <w:num w:numId="7">
    <w:abstractNumId w:val="6"/>
  </w:num>
  <w:num w:numId="8">
    <w:abstractNumId w:val="5"/>
  </w:num>
  <w:num w:numId="9">
    <w:abstractNumId w:val="13"/>
  </w:num>
  <w:num w:numId="10">
    <w:abstractNumId w:val="7"/>
  </w:num>
  <w:num w:numId="11">
    <w:abstractNumId w:val="2"/>
  </w:num>
  <w:num w:numId="12">
    <w:abstractNumId w:val="0"/>
  </w:num>
  <w:num w:numId="13">
    <w:abstractNumId w:val="3"/>
  </w:num>
  <w:num w:numId="14">
    <w:abstractNumId w:val="1"/>
  </w:num>
  <w:num w:numId="15">
    <w:abstractNumId w:val="10"/>
  </w:num>
  <w:num w:numId="16">
    <w:abstractNumId w:val="14"/>
  </w:num>
  <w:num w:numId="17">
    <w:abstractNumId w:val="14"/>
  </w:num>
  <w:num w:numId="18">
    <w:abstractNumId w:val="14"/>
  </w:num>
  <w:num w:numId="19">
    <w:abstractNumId w:val="14"/>
  </w:num>
  <w:num w:numId="20">
    <w:abstractNumId w:val="14"/>
  </w:num>
  <w:num w:numId="21">
    <w:abstractNumId w:val="14"/>
  </w:num>
  <w:num w:numId="22">
    <w:abstractNumId w:val="14"/>
  </w:num>
  <w:num w:numId="23">
    <w:abstractNumId w:val="14"/>
  </w:num>
  <w:num w:numId="24">
    <w:abstractNumId w:val="14"/>
  </w:num>
  <w:num w:numId="25">
    <w:abstractNumId w:val="14"/>
  </w:num>
  <w:num w:numId="26">
    <w:abstractNumId w:val="14"/>
  </w:num>
  <w:num w:numId="27">
    <w:abstractNumId w:val="14"/>
  </w:num>
  <w:num w:numId="28">
    <w:abstractNumId w:val="14"/>
  </w:num>
  <w:num w:numId="29">
    <w:abstractNumId w:val="15"/>
  </w:num>
  <w:num w:numId="30">
    <w:abstractNumId w:val="16"/>
  </w:num>
  <w:num w:numId="31">
    <w:abstractNumId w:val="14"/>
  </w:num>
  <w:num w:numId="32">
    <w:abstractNumId w:val="12"/>
  </w:num>
  <w:num w:numId="33">
    <w:abstractNumId w:val="14"/>
  </w:num>
  <w:num w:numId="34">
    <w:abstractNumId w:val="14"/>
  </w:num>
  <w:num w:numId="35">
    <w:abstractNumId w:val="14"/>
  </w:num>
  <w:num w:numId="36">
    <w:abstractNumId w:val="14"/>
  </w:num>
  <w:num w:numId="37">
    <w:abstractNumId w:val="14"/>
  </w:num>
  <w:num w:numId="38">
    <w:abstractNumId w:val="14"/>
  </w:num>
  <w:num w:numId="3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defaultTabStop w:val="720"/>
  <w:characterSpacingControl w:val="doNotCompress"/>
  <w:compat/>
  <w:rsids>
    <w:rsidRoot w:val="006611F7"/>
    <w:rsid w:val="00024698"/>
    <w:rsid w:val="00050FE5"/>
    <w:rsid w:val="00065487"/>
    <w:rsid w:val="0009133B"/>
    <w:rsid w:val="000B6A0B"/>
    <w:rsid w:val="00101319"/>
    <w:rsid w:val="00124B4A"/>
    <w:rsid w:val="00161313"/>
    <w:rsid w:val="00162378"/>
    <w:rsid w:val="001C7A4C"/>
    <w:rsid w:val="001E1D10"/>
    <w:rsid w:val="001E299A"/>
    <w:rsid w:val="001E57C2"/>
    <w:rsid w:val="002636C9"/>
    <w:rsid w:val="00270892"/>
    <w:rsid w:val="00297A39"/>
    <w:rsid w:val="002A0428"/>
    <w:rsid w:val="002A7DBC"/>
    <w:rsid w:val="002B6D23"/>
    <w:rsid w:val="002C0DC8"/>
    <w:rsid w:val="002D6D31"/>
    <w:rsid w:val="002F710D"/>
    <w:rsid w:val="00305247"/>
    <w:rsid w:val="0031480B"/>
    <w:rsid w:val="0032370A"/>
    <w:rsid w:val="00333358"/>
    <w:rsid w:val="0036223D"/>
    <w:rsid w:val="0036421A"/>
    <w:rsid w:val="00377595"/>
    <w:rsid w:val="003A396D"/>
    <w:rsid w:val="003D5C1F"/>
    <w:rsid w:val="003F1B04"/>
    <w:rsid w:val="003F435A"/>
    <w:rsid w:val="004300FC"/>
    <w:rsid w:val="0045070F"/>
    <w:rsid w:val="004513AA"/>
    <w:rsid w:val="004836AA"/>
    <w:rsid w:val="00490CAC"/>
    <w:rsid w:val="004C705A"/>
    <w:rsid w:val="004C71F7"/>
    <w:rsid w:val="004E7D20"/>
    <w:rsid w:val="004F5FAD"/>
    <w:rsid w:val="004F7906"/>
    <w:rsid w:val="00514F41"/>
    <w:rsid w:val="00524E8F"/>
    <w:rsid w:val="00552949"/>
    <w:rsid w:val="005547CB"/>
    <w:rsid w:val="005778AB"/>
    <w:rsid w:val="005809D5"/>
    <w:rsid w:val="00592D50"/>
    <w:rsid w:val="006101E0"/>
    <w:rsid w:val="006122E5"/>
    <w:rsid w:val="00615C1B"/>
    <w:rsid w:val="006611F7"/>
    <w:rsid w:val="00662B15"/>
    <w:rsid w:val="00666255"/>
    <w:rsid w:val="006936BF"/>
    <w:rsid w:val="006D44BA"/>
    <w:rsid w:val="006D5192"/>
    <w:rsid w:val="006D6691"/>
    <w:rsid w:val="006E1B8C"/>
    <w:rsid w:val="006E468C"/>
    <w:rsid w:val="00721C3C"/>
    <w:rsid w:val="0080586D"/>
    <w:rsid w:val="008300C9"/>
    <w:rsid w:val="0083074A"/>
    <w:rsid w:val="00833522"/>
    <w:rsid w:val="00833536"/>
    <w:rsid w:val="00850C6C"/>
    <w:rsid w:val="00875ADE"/>
    <w:rsid w:val="008A31D6"/>
    <w:rsid w:val="008A544A"/>
    <w:rsid w:val="008B4708"/>
    <w:rsid w:val="008E3035"/>
    <w:rsid w:val="009108FD"/>
    <w:rsid w:val="00912D78"/>
    <w:rsid w:val="00923AE1"/>
    <w:rsid w:val="009377A9"/>
    <w:rsid w:val="00955FAD"/>
    <w:rsid w:val="009574F7"/>
    <w:rsid w:val="009761FF"/>
    <w:rsid w:val="009774D7"/>
    <w:rsid w:val="009830DA"/>
    <w:rsid w:val="009C011A"/>
    <w:rsid w:val="009D64EC"/>
    <w:rsid w:val="00A01744"/>
    <w:rsid w:val="00A42E85"/>
    <w:rsid w:val="00A466AE"/>
    <w:rsid w:val="00A813DC"/>
    <w:rsid w:val="00A930CA"/>
    <w:rsid w:val="00AF752D"/>
    <w:rsid w:val="00B06673"/>
    <w:rsid w:val="00B52051"/>
    <w:rsid w:val="00B6367E"/>
    <w:rsid w:val="00B7675A"/>
    <w:rsid w:val="00B80D9E"/>
    <w:rsid w:val="00B87F92"/>
    <w:rsid w:val="00BA65D1"/>
    <w:rsid w:val="00BB1723"/>
    <w:rsid w:val="00BC3B28"/>
    <w:rsid w:val="00BC5324"/>
    <w:rsid w:val="00C06E39"/>
    <w:rsid w:val="00C122D7"/>
    <w:rsid w:val="00C144EB"/>
    <w:rsid w:val="00C25D60"/>
    <w:rsid w:val="00C40BBF"/>
    <w:rsid w:val="00C43C90"/>
    <w:rsid w:val="00C6521C"/>
    <w:rsid w:val="00C85A06"/>
    <w:rsid w:val="00CB7525"/>
    <w:rsid w:val="00CB7857"/>
    <w:rsid w:val="00CD1E21"/>
    <w:rsid w:val="00CD56D7"/>
    <w:rsid w:val="00CE1C1D"/>
    <w:rsid w:val="00CF75CD"/>
    <w:rsid w:val="00D83228"/>
    <w:rsid w:val="00D9325E"/>
    <w:rsid w:val="00DA37CA"/>
    <w:rsid w:val="00DB6A40"/>
    <w:rsid w:val="00DD4148"/>
    <w:rsid w:val="00E3038A"/>
    <w:rsid w:val="00E937BE"/>
    <w:rsid w:val="00EA55FB"/>
    <w:rsid w:val="00EB06FE"/>
    <w:rsid w:val="00EC69C9"/>
    <w:rsid w:val="00F07E29"/>
    <w:rsid w:val="00F2796C"/>
    <w:rsid w:val="00F4230D"/>
    <w:rsid w:val="00F61AC1"/>
    <w:rsid w:val="00F972C8"/>
    <w:rsid w:val="00FC0909"/>
    <w:rsid w:val="00FC0E2A"/>
    <w:rsid w:val="00FC1574"/>
    <w:rsid w:val="00FD0926"/>
    <w:rsid w:val="00FF54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4">
    <w:name w:val="header"/>
    <w:basedOn w:val="a"/>
    <w:link w:val="a5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link w:val="a4"/>
    <w:rsid w:val="00101319"/>
    <w:rPr>
      <w:rFonts w:ascii="Times New Roman" w:eastAsia="Times New Roman" w:hAnsi="Times New Roman" w:cs="David"/>
      <w:sz w:val="28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8">
    <w:name w:val="annotation reference"/>
    <w:uiPriority w:val="99"/>
    <w:rsid w:val="006E468C"/>
    <w:rPr>
      <w:sz w:val="16"/>
      <w:szCs w:val="16"/>
    </w:rPr>
  </w:style>
  <w:style w:type="paragraph" w:styleId="a9">
    <w:name w:val="annotation text"/>
    <w:basedOn w:val="a"/>
    <w:link w:val="aa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a">
    <w:name w:val="טקסט הערה תו"/>
    <w:basedOn w:val="a0"/>
    <w:link w:val="a9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c">
    <w:name w:val="נושא הערה תו"/>
    <w:basedOn w:val="aa"/>
    <w:link w:val="ab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d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4">
    <w:name w:val="header"/>
    <w:basedOn w:val="a"/>
    <w:link w:val="a5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link w:val="a4"/>
    <w:rsid w:val="00101319"/>
    <w:rPr>
      <w:rFonts w:ascii="Times New Roman" w:eastAsia="Times New Roman" w:hAnsi="Times New Roman" w:cs="David"/>
      <w:sz w:val="28"/>
      <w:szCs w:val="26"/>
    </w:rPr>
  </w:style>
  <w:style w:type="paragraph" w:styleId="a6">
    <w:name w:val="Balloon Text"/>
    <w:basedOn w:val="a"/>
    <w:link w:val="a7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7">
    <w:name w:val="טקסט בלונים תו"/>
    <w:link w:val="a6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8">
    <w:name w:val="annotation reference"/>
    <w:uiPriority w:val="99"/>
    <w:rsid w:val="006E468C"/>
    <w:rPr>
      <w:sz w:val="16"/>
      <w:szCs w:val="16"/>
    </w:rPr>
  </w:style>
  <w:style w:type="paragraph" w:styleId="a9">
    <w:name w:val="annotation text"/>
    <w:basedOn w:val="a"/>
    <w:link w:val="aa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a">
    <w:name w:val="טקסט הערה תו"/>
    <w:basedOn w:val="a0"/>
    <w:link w:val="a9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c">
    <w:name w:val="נושא הערה תו"/>
    <w:basedOn w:val="aa"/>
    <w:link w:val="ab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d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lomoit@most.gov.il" TargetMode="Externa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hyperlink" Target="http://www.mcs.gov.il/" TargetMode="Externa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8FB6845E3FCE143888E2C7029F91D7F" ma:contentTypeVersion="1" ma:contentTypeDescription="צור מסמך חדש." ma:contentTypeScope="" ma:versionID="b0f6fcf5d5883307d9c708c0f29b6d4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06DC97E7-C544-42DE-B704-B96C0CE74555}"/>
</file>

<file path=customXml/itemProps2.xml><?xml version="1.0" encoding="utf-8"?>
<ds:datastoreItem xmlns:ds="http://schemas.openxmlformats.org/officeDocument/2006/customXml" ds:itemID="{342AAA89-9832-480C-8440-8BE9D240E1F2}"/>
</file>

<file path=customXml/itemProps3.xml><?xml version="1.0" encoding="utf-8"?>
<ds:datastoreItem xmlns:ds="http://schemas.openxmlformats.org/officeDocument/2006/customXml" ds:itemID="{6121D3AA-ABD8-4D90-9BCE-28DF8C2CD062}"/>
</file>

<file path=customXml/itemProps4.xml><?xml version="1.0" encoding="utf-8"?>
<ds:datastoreItem xmlns:ds="http://schemas.openxmlformats.org/officeDocument/2006/customXml" ds:itemID="{172EEB89-9592-44C3-8F37-FA311B1B9F5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766</Words>
  <Characters>3830</Characters>
  <Application>Microsoft Office Word</Application>
  <DocSecurity>0</DocSecurity>
  <Lines>31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4587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מכרז 5 מפקחים לספריות - ערבית</dc:title>
  <dc:creator>ofras</dc:creator>
  <cp:lastModifiedBy>ismail</cp:lastModifiedBy>
  <cp:revision>5</cp:revision>
  <cp:lastPrinted>2012-11-04T15:25:00Z</cp:lastPrinted>
  <dcterms:created xsi:type="dcterms:W3CDTF">2014-05-25T04:48:00Z</dcterms:created>
  <dcterms:modified xsi:type="dcterms:W3CDTF">2014-05-25T04:57:00Z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0x010100A8FB6845E3FCE143888E2C7029F91D7F</vt:lpwstr>
  </property>
</Properties>
</file>